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образовательной программе </w:t>
      </w:r>
    </w:p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среднего  общего образования </w:t>
      </w:r>
    </w:p>
    <w:p w:rsidR="008B78C5" w:rsidRDefault="00AB1CC1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МКОУ «СОШ №20» г. о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>.Н</w:t>
      </w:r>
      <w:proofErr w:type="gramEnd"/>
      <w:r>
        <w:rPr>
          <w:rFonts w:ascii="Times" w:eastAsia="Times New Roman" w:hAnsi="Times" w:cs="Times"/>
          <w:b/>
          <w:bCs/>
          <w:color w:val="000000"/>
          <w:lang w:eastAsia="ru-RU"/>
        </w:rPr>
        <w:t>альчик, КБР</w:t>
      </w:r>
    </w:p>
    <w:p w:rsidR="00432752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 w:rsidRPr="00592924">
        <w:rPr>
          <w:sz w:val="24"/>
          <w:szCs w:val="24"/>
        </w:rPr>
        <w:t>Основная об</w:t>
      </w:r>
      <w:r>
        <w:rPr>
          <w:sz w:val="24"/>
          <w:szCs w:val="24"/>
        </w:rPr>
        <w:t>разовательная программа (ООП) среднего</w:t>
      </w:r>
      <w:r w:rsidRPr="00592924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(СОО)</w:t>
      </w:r>
      <w:r w:rsidR="00AB1CC1">
        <w:rPr>
          <w:sz w:val="24"/>
          <w:szCs w:val="24"/>
        </w:rPr>
        <w:t xml:space="preserve"> МКОУ «СОШ №20»</w:t>
      </w:r>
      <w:r w:rsidR="004074EB">
        <w:rPr>
          <w:sz w:val="24"/>
          <w:szCs w:val="24"/>
        </w:rPr>
        <w:t xml:space="preserve"> городского округа </w:t>
      </w:r>
      <w:r w:rsidR="00AB1CC1">
        <w:rPr>
          <w:sz w:val="24"/>
          <w:szCs w:val="24"/>
        </w:rPr>
        <w:t xml:space="preserve">Нальчик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r w:rsidR="004074EB">
        <w:rPr>
          <w:sz w:val="24"/>
          <w:szCs w:val="24"/>
        </w:rPr>
        <w:t>федерального государственного образовательного стандарта среднего общего образования (</w:t>
      </w:r>
      <w:r>
        <w:rPr>
          <w:sz w:val="24"/>
          <w:szCs w:val="24"/>
        </w:rPr>
        <w:t>ФГОС С</w:t>
      </w:r>
      <w:r w:rsidRPr="00592924">
        <w:rPr>
          <w:sz w:val="24"/>
          <w:szCs w:val="24"/>
        </w:rPr>
        <w:t>ОО</w:t>
      </w:r>
      <w:r w:rsidR="004074EB">
        <w:rPr>
          <w:sz w:val="24"/>
          <w:szCs w:val="24"/>
        </w:rPr>
        <w:t>)</w:t>
      </w:r>
      <w:r w:rsidRPr="00592924">
        <w:rPr>
          <w:sz w:val="24"/>
          <w:szCs w:val="24"/>
        </w:rPr>
        <w:t>, на основе Примерной основной об</w:t>
      </w:r>
      <w:r>
        <w:rPr>
          <w:sz w:val="24"/>
          <w:szCs w:val="24"/>
        </w:rPr>
        <w:t>разовательной программы среднего</w:t>
      </w:r>
      <w:r w:rsidRPr="00592924">
        <w:rPr>
          <w:sz w:val="24"/>
          <w:szCs w:val="24"/>
        </w:rPr>
        <w:t xml:space="preserve"> общего образования.</w:t>
      </w:r>
    </w:p>
    <w:p w:rsidR="00432752" w:rsidRPr="00592924" w:rsidRDefault="00432752" w:rsidP="00432752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ООП С</w:t>
      </w:r>
      <w:r w:rsidRPr="00592924">
        <w:rPr>
          <w:sz w:val="24"/>
          <w:szCs w:val="24"/>
        </w:rPr>
        <w:t>ОО</w:t>
      </w:r>
      <w:r w:rsidR="00AB1CC1">
        <w:rPr>
          <w:sz w:val="24"/>
          <w:szCs w:val="24"/>
        </w:rPr>
        <w:t xml:space="preserve"> МКОУ «СОШ №20</w:t>
      </w:r>
      <w:r w:rsidR="00CF483D">
        <w:rPr>
          <w:sz w:val="24"/>
          <w:szCs w:val="24"/>
        </w:rPr>
        <w:t xml:space="preserve">» </w:t>
      </w:r>
      <w:r w:rsidRPr="00592924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</w:t>
      </w:r>
      <w:r>
        <w:rPr>
          <w:sz w:val="24"/>
          <w:szCs w:val="24"/>
        </w:rPr>
        <w:t>зовательной</w:t>
      </w:r>
      <w:r w:rsidR="00AB1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(далее – </w:t>
      </w:r>
      <w:r w:rsidR="00AB1CC1">
        <w:rPr>
          <w:sz w:val="24"/>
          <w:szCs w:val="24"/>
        </w:rPr>
        <w:t>школы</w:t>
      </w:r>
      <w:r>
        <w:rPr>
          <w:sz w:val="24"/>
          <w:szCs w:val="24"/>
        </w:rPr>
        <w:t>)</w:t>
      </w:r>
      <w:r w:rsidRPr="00592924">
        <w:rPr>
          <w:sz w:val="24"/>
          <w:szCs w:val="24"/>
        </w:rPr>
        <w:t xml:space="preserve">. Единство этих программ образует завершенную систему обеспечения жизнедеятельности, функционирования и развития </w:t>
      </w:r>
      <w:r w:rsidR="00AB1CC1">
        <w:rPr>
          <w:sz w:val="24"/>
          <w:szCs w:val="24"/>
        </w:rPr>
        <w:t>школы</w:t>
      </w:r>
      <w:r w:rsidR="00CF483D">
        <w:rPr>
          <w:sz w:val="24"/>
          <w:szCs w:val="24"/>
        </w:rPr>
        <w:t>.</w:t>
      </w:r>
    </w:p>
    <w:p w:rsidR="00432752" w:rsidRPr="00592924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ООП</w:t>
      </w:r>
      <w:r w:rsidR="00CF483D">
        <w:rPr>
          <w:rFonts w:eastAsia="Times New Roman"/>
          <w:sz w:val="24"/>
          <w:szCs w:val="24"/>
        </w:rPr>
        <w:t xml:space="preserve"> СОО </w:t>
      </w:r>
      <w:r w:rsidR="00AB1CC1">
        <w:rPr>
          <w:sz w:val="24"/>
          <w:szCs w:val="24"/>
        </w:rPr>
        <w:t>МК</w:t>
      </w:r>
      <w:r w:rsidR="000A13CA">
        <w:rPr>
          <w:sz w:val="24"/>
          <w:szCs w:val="24"/>
        </w:rPr>
        <w:t xml:space="preserve">ОУ </w:t>
      </w:r>
      <w:r w:rsidR="00AB1CC1">
        <w:rPr>
          <w:sz w:val="24"/>
          <w:szCs w:val="24"/>
        </w:rPr>
        <w:t xml:space="preserve">«СОШ №20» </w:t>
      </w:r>
      <w:r w:rsidR="00AB1CC1" w:rsidRPr="00592924">
        <w:rPr>
          <w:sz w:val="24"/>
          <w:szCs w:val="24"/>
        </w:rPr>
        <w:t xml:space="preserve"> </w:t>
      </w:r>
      <w:r w:rsidRPr="00592924">
        <w:rPr>
          <w:rFonts w:eastAsia="Times New Roman"/>
          <w:sz w:val="24"/>
          <w:szCs w:val="24"/>
        </w:rPr>
        <w:t>определяет содержание и организацию образовательно</w:t>
      </w:r>
      <w:r w:rsidR="00CF483D">
        <w:rPr>
          <w:rFonts w:eastAsia="Times New Roman"/>
          <w:sz w:val="24"/>
          <w:szCs w:val="24"/>
        </w:rPr>
        <w:t xml:space="preserve">й деятельности при получении среднего общего образования </w:t>
      </w:r>
      <w:r w:rsidRPr="00592924">
        <w:rPr>
          <w:rFonts w:eastAsia="Times New Roman"/>
          <w:sz w:val="24"/>
          <w:szCs w:val="24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432752" w:rsidRPr="00592924" w:rsidRDefault="00432752" w:rsidP="00432752">
      <w:pPr>
        <w:suppressAutoHyphens w:val="0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ООП С</w:t>
      </w:r>
      <w:r w:rsidRPr="00592924">
        <w:rPr>
          <w:rFonts w:eastAsia="Times New Roman"/>
          <w:sz w:val="24"/>
          <w:szCs w:val="24"/>
        </w:rPr>
        <w:t xml:space="preserve">ОО </w:t>
      </w:r>
      <w:r w:rsidR="00AB1CC1">
        <w:rPr>
          <w:sz w:val="24"/>
          <w:szCs w:val="24"/>
        </w:rPr>
        <w:t>МК</w:t>
      </w:r>
      <w:r w:rsidR="000A13CA">
        <w:rPr>
          <w:sz w:val="24"/>
          <w:szCs w:val="24"/>
        </w:rPr>
        <w:t xml:space="preserve">ОУ </w:t>
      </w:r>
      <w:r w:rsidR="00AB1CC1">
        <w:rPr>
          <w:sz w:val="24"/>
          <w:szCs w:val="24"/>
        </w:rPr>
        <w:t xml:space="preserve">«СОШ №20» </w:t>
      </w:r>
      <w:r w:rsidR="00AB1CC1" w:rsidRPr="00592924">
        <w:rPr>
          <w:sz w:val="24"/>
          <w:szCs w:val="24"/>
        </w:rPr>
        <w:t xml:space="preserve"> </w:t>
      </w:r>
      <w:r w:rsidRPr="00592924">
        <w:rPr>
          <w:rFonts w:eastAsia="Times New Roman"/>
          <w:sz w:val="24"/>
          <w:szCs w:val="24"/>
        </w:rPr>
        <w:t xml:space="preserve">разработана с привлечением представителей Управляющего совета </w:t>
      </w:r>
      <w:r w:rsidR="00AB1CC1">
        <w:rPr>
          <w:rFonts w:eastAsia="Times New Roman"/>
          <w:sz w:val="24"/>
          <w:szCs w:val="24"/>
        </w:rPr>
        <w:t>школы</w:t>
      </w:r>
      <w:r w:rsidRPr="00592924">
        <w:rPr>
          <w:rFonts w:eastAsia="Times New Roman"/>
          <w:sz w:val="24"/>
          <w:szCs w:val="24"/>
        </w:rPr>
        <w:t>, что обеспечивает государственно-о</w:t>
      </w:r>
      <w:r w:rsidR="002C033B">
        <w:rPr>
          <w:rFonts w:eastAsia="Times New Roman"/>
          <w:sz w:val="24"/>
          <w:szCs w:val="24"/>
        </w:rPr>
        <w:t>бщественный характер управления.</w:t>
      </w:r>
    </w:p>
    <w:p w:rsidR="002C033B" w:rsidRDefault="002C033B" w:rsidP="00432752">
      <w:pPr>
        <w:rPr>
          <w:b/>
          <w:sz w:val="24"/>
          <w:szCs w:val="24"/>
          <w:lang w:eastAsia="ru-RU"/>
        </w:rPr>
      </w:pP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b/>
          <w:sz w:val="24"/>
          <w:szCs w:val="24"/>
        </w:rPr>
        <w:t>Целями реализации</w:t>
      </w:r>
      <w:r w:rsidRPr="00064B9A">
        <w:rPr>
          <w:sz w:val="24"/>
          <w:szCs w:val="24"/>
        </w:rPr>
        <w:t xml:space="preserve"> ООП</w:t>
      </w:r>
      <w:r w:rsidR="00AB1CC1"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 xml:space="preserve">СОО </w:t>
      </w:r>
      <w:r w:rsidR="00AB1CC1">
        <w:rPr>
          <w:sz w:val="24"/>
          <w:szCs w:val="24"/>
        </w:rPr>
        <w:t xml:space="preserve">МКОУ «СОШ №20» </w:t>
      </w:r>
      <w:r w:rsidR="00AB1CC1" w:rsidRPr="00592924">
        <w:rPr>
          <w:sz w:val="24"/>
          <w:szCs w:val="24"/>
        </w:rPr>
        <w:t xml:space="preserve"> </w:t>
      </w:r>
      <w:r w:rsidR="002C033B">
        <w:rPr>
          <w:sz w:val="24"/>
          <w:szCs w:val="24"/>
        </w:rPr>
        <w:t xml:space="preserve"> </w:t>
      </w:r>
      <w:r w:rsidRPr="00064B9A">
        <w:rPr>
          <w:sz w:val="24"/>
          <w:szCs w:val="24"/>
        </w:rPr>
        <w:t>являются: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достижение выпускниками планируемых результатов.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064B9A">
        <w:rPr>
          <w:sz w:val="24"/>
          <w:szCs w:val="24"/>
        </w:rPr>
        <w:t xml:space="preserve">Достижение поставленных целейпредусматривает решение следующих </w:t>
      </w:r>
      <w:r w:rsidRPr="00064B9A">
        <w:rPr>
          <w:b/>
          <w:sz w:val="24"/>
          <w:szCs w:val="24"/>
        </w:rPr>
        <w:t>основных задач</w:t>
      </w:r>
      <w:r w:rsidRPr="00064B9A">
        <w:rPr>
          <w:sz w:val="24"/>
          <w:szCs w:val="24"/>
        </w:rPr>
        <w:t>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российской гражданской идентичности учащихся;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сохранение и развитие культурного разнообразия и языкового наследия многонационального народа Российской Федерации, реализация права на изучение </w:t>
      </w:r>
      <w:r w:rsidRPr="00064B9A">
        <w:rPr>
          <w:sz w:val="24"/>
          <w:szCs w:val="24"/>
        </w:rPr>
        <w:lastRenderedPageBreak/>
        <w:t>родного языка, овладение духовными ценностями и культурой многонационального народа России;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064B9A">
        <w:rPr>
          <w:sz w:val="24"/>
          <w:szCs w:val="24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567"/>
        <w:rPr>
          <w:noProof/>
          <w:sz w:val="24"/>
          <w:szCs w:val="24"/>
        </w:rPr>
      </w:pPr>
      <w:r w:rsidRPr="00064B9A">
        <w:rPr>
          <w:sz w:val="24"/>
          <w:szCs w:val="24"/>
        </w:rPr>
        <w:t>создание</w:t>
      </w:r>
      <w:r w:rsidRPr="00064B9A">
        <w:rPr>
          <w:noProof/>
          <w:sz w:val="24"/>
          <w:szCs w:val="24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bookmarkStart w:id="1" w:name="_Toc414553128"/>
      <w:r w:rsidRPr="00064B9A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Методологической основой ФГОС СОО является </w:t>
      </w:r>
      <w:proofErr w:type="spellStart"/>
      <w:r w:rsidRPr="00064B9A">
        <w:rPr>
          <w:sz w:val="24"/>
          <w:szCs w:val="24"/>
        </w:rPr>
        <w:t>системно-деятельностный</w:t>
      </w:r>
      <w:proofErr w:type="spellEnd"/>
      <w:r w:rsidRPr="00064B9A">
        <w:rPr>
          <w:sz w:val="24"/>
          <w:szCs w:val="24"/>
        </w:rPr>
        <w:t xml:space="preserve"> подход, который предполагает: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формирование готовности учащихся к саморазвитию и непрерывному образованию;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проектирование и конструирование развивающей образовательной среды;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активную учебно-познавательную деятельность учащихся;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864828">
        <w:rPr>
          <w:sz w:val="24"/>
          <w:szCs w:val="24"/>
        </w:rPr>
        <w:t>гимназии</w:t>
      </w:r>
      <w:r w:rsidRPr="00064B9A">
        <w:rPr>
          <w:sz w:val="24"/>
          <w:szCs w:val="24"/>
        </w:rPr>
        <w:t>, отраженный в ООП</w:t>
      </w:r>
      <w:r w:rsidR="00864828">
        <w:rPr>
          <w:sz w:val="24"/>
          <w:szCs w:val="24"/>
        </w:rPr>
        <w:t xml:space="preserve"> СОО</w:t>
      </w:r>
      <w:r w:rsidRPr="00064B9A">
        <w:rPr>
          <w:sz w:val="24"/>
          <w:szCs w:val="24"/>
        </w:rPr>
        <w:t xml:space="preserve"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 материальной базы как </w:t>
      </w:r>
      <w:r w:rsidRPr="00064B9A">
        <w:rPr>
          <w:sz w:val="24"/>
          <w:szCs w:val="24"/>
        </w:rPr>
        <w:lastRenderedPageBreak/>
        <w:t xml:space="preserve">средства системы образования, в том числе с учетом принципа преемственности </w:t>
      </w:r>
      <w:r w:rsidRPr="00064B9A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064B9A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064B9A" w:rsidRDefault="00432752" w:rsidP="00432752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64B9A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064B9A">
        <w:rPr>
          <w:sz w:val="24"/>
          <w:szCs w:val="24"/>
        </w:rPr>
        <w:t>бóльшим</w:t>
      </w:r>
      <w:proofErr w:type="spellEnd"/>
      <w:r w:rsidRPr="00064B9A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lastRenderedPageBreak/>
        <w:t xml:space="preserve">ООП </w:t>
      </w:r>
      <w:r w:rsidR="00132C4A">
        <w:rPr>
          <w:sz w:val="24"/>
          <w:szCs w:val="24"/>
        </w:rPr>
        <w:t xml:space="preserve">СОО </w:t>
      </w:r>
      <w:r w:rsidRPr="00064B9A">
        <w:rPr>
          <w:sz w:val="24"/>
          <w:szCs w:val="24"/>
        </w:rPr>
        <w:t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ОО.</w:t>
      </w:r>
    </w:p>
    <w:p w:rsidR="00432752" w:rsidRPr="00064B9A" w:rsidRDefault="00432752" w:rsidP="00432752">
      <w:pPr>
        <w:rPr>
          <w:rFonts w:eastAsia="Times New Roman"/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 xml:space="preserve">ООП </w:t>
      </w:r>
      <w:r w:rsidR="00132C4A">
        <w:rPr>
          <w:sz w:val="24"/>
          <w:szCs w:val="24"/>
          <w:lang w:eastAsia="ru-RU"/>
        </w:rPr>
        <w:t xml:space="preserve">СОО </w:t>
      </w:r>
      <w:r w:rsidRPr="00064B9A">
        <w:rPr>
          <w:sz w:val="24"/>
          <w:szCs w:val="24"/>
          <w:lang w:eastAsia="ru-RU"/>
        </w:rPr>
        <w:t xml:space="preserve">формируется </w:t>
      </w:r>
      <w:r w:rsidRPr="00064B9A">
        <w:rPr>
          <w:rFonts w:eastAsia="Times New Roman"/>
          <w:sz w:val="24"/>
          <w:szCs w:val="24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432752" w:rsidRPr="00064B9A" w:rsidRDefault="00432752" w:rsidP="00432752">
      <w:pPr>
        <w:rPr>
          <w:sz w:val="24"/>
          <w:szCs w:val="24"/>
        </w:rPr>
      </w:pPr>
      <w:r w:rsidRPr="00064B9A">
        <w:rPr>
          <w:sz w:val="24"/>
          <w:szCs w:val="24"/>
        </w:rPr>
        <w:t xml:space="preserve">ООП СОО  </w:t>
      </w:r>
      <w:r w:rsidRPr="00064B9A">
        <w:rPr>
          <w:kern w:val="2"/>
          <w:sz w:val="24"/>
          <w:szCs w:val="24"/>
        </w:rPr>
        <w:t xml:space="preserve">разработана </w:t>
      </w:r>
      <w:r w:rsidRPr="00064B9A">
        <w:rPr>
          <w:sz w:val="24"/>
          <w:szCs w:val="24"/>
        </w:rPr>
        <w:t xml:space="preserve">на основе </w:t>
      </w:r>
      <w:r w:rsidRPr="00064B9A">
        <w:rPr>
          <w:kern w:val="2"/>
          <w:sz w:val="24"/>
          <w:szCs w:val="24"/>
        </w:rPr>
        <w:t xml:space="preserve">ФГОС СОО, </w:t>
      </w:r>
      <w:r w:rsidRPr="00064B9A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064B9A">
        <w:rPr>
          <w:kern w:val="2"/>
          <w:sz w:val="24"/>
          <w:szCs w:val="24"/>
        </w:rPr>
        <w:t xml:space="preserve">учитывает региональные, национальные потребности народов Российской Федерации, </w:t>
      </w:r>
      <w:r w:rsidRPr="00064B9A">
        <w:rPr>
          <w:sz w:val="24"/>
          <w:szCs w:val="24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064B9A">
        <w:rPr>
          <w:sz w:val="24"/>
          <w:szCs w:val="24"/>
        </w:rPr>
        <w:t>ФГОС СОО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064B9A" w:rsidRDefault="00432752" w:rsidP="00432752">
      <w:pPr>
        <w:rPr>
          <w:rFonts w:eastAsia="@Arial Unicode MS"/>
          <w:bCs/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 xml:space="preserve">В целях обеспечения индивидуальных потребностей учащихся в ООП </w:t>
      </w:r>
      <w:r w:rsidR="00812B35">
        <w:rPr>
          <w:rFonts w:eastAsia="@Arial Unicode MS"/>
          <w:bCs/>
          <w:sz w:val="24"/>
          <w:szCs w:val="24"/>
          <w:lang w:eastAsia="ru-RU"/>
        </w:rPr>
        <w:t xml:space="preserve">СОО </w:t>
      </w:r>
      <w:r w:rsidRPr="00064B9A">
        <w:rPr>
          <w:rFonts w:eastAsia="@Arial Unicode MS"/>
          <w:bCs/>
          <w:sz w:val="24"/>
          <w:szCs w:val="24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064B9A">
        <w:rPr>
          <w:rStyle w:val="a6"/>
          <w:sz w:val="24"/>
          <w:szCs w:val="24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lastRenderedPageBreak/>
        <w:t xml:space="preserve">Системавнеурочной деятельности включает в себя: жизнь ученических сообществ 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tbl>
      <w:tblPr>
        <w:tblStyle w:val="a9"/>
        <w:tblW w:w="0" w:type="auto"/>
        <w:tblLook w:val="04A0"/>
      </w:tblPr>
      <w:tblGrid>
        <w:gridCol w:w="2347"/>
        <w:gridCol w:w="1829"/>
        <w:gridCol w:w="1769"/>
        <w:gridCol w:w="1825"/>
        <w:gridCol w:w="1801"/>
      </w:tblGrid>
      <w:tr w:rsidR="004A18DA" w:rsidTr="004A18DA"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общеобразовательная программа (далее ООП)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Нормативный срок освоения</w:t>
            </w:r>
          </w:p>
        </w:tc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классов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01.09.202</w:t>
            </w:r>
            <w:r w:rsidR="004D6715">
              <w:rPr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01.09.202</w:t>
            </w:r>
            <w:r w:rsidR="004D6715">
              <w:rPr>
                <w:sz w:val="23"/>
                <w:szCs w:val="23"/>
              </w:rPr>
              <w:t>2</w:t>
            </w:r>
          </w:p>
        </w:tc>
        <w:tc>
          <w:tcPr>
            <w:tcW w:w="1915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освоения программы за </w:t>
            </w:r>
            <w:proofErr w:type="gramStart"/>
            <w:r>
              <w:rPr>
                <w:sz w:val="23"/>
                <w:szCs w:val="23"/>
              </w:rPr>
              <w:t>предыдущий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4A18DA" w:rsidTr="004A18DA">
        <w:tc>
          <w:tcPr>
            <w:tcW w:w="1914" w:type="dxa"/>
          </w:tcPr>
          <w:p w:rsidR="004A18DA" w:rsidRDefault="004A18DA" w:rsidP="004A18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Среднего общего образования </w:t>
            </w:r>
          </w:p>
          <w:p w:rsidR="004A18DA" w:rsidRDefault="004A18DA" w:rsidP="004A18D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(ООП ФГОС СОО)</w:t>
            </w:r>
          </w:p>
        </w:tc>
        <w:tc>
          <w:tcPr>
            <w:tcW w:w="1914" w:type="dxa"/>
          </w:tcPr>
          <w:p w:rsidR="004A18DA" w:rsidRDefault="004A18DA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914" w:type="dxa"/>
          </w:tcPr>
          <w:p w:rsidR="004A18DA" w:rsidRDefault="004D6715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A18DA">
              <w:rPr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914" w:type="dxa"/>
          </w:tcPr>
          <w:p w:rsidR="004A18DA" w:rsidRDefault="004D6715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53 </w:t>
            </w:r>
            <w:r w:rsidR="004A18DA">
              <w:rPr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15" w:type="dxa"/>
          </w:tcPr>
          <w:p w:rsidR="004A18DA" w:rsidRDefault="004D6715" w:rsidP="0043275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4A18DA" w:rsidRPr="00064B9A" w:rsidRDefault="004A18DA" w:rsidP="00432752">
      <w:pPr>
        <w:rPr>
          <w:sz w:val="24"/>
          <w:szCs w:val="24"/>
          <w:lang w:eastAsia="ru-RU"/>
        </w:rPr>
      </w:pP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52"/>
    <w:rsid w:val="00064603"/>
    <w:rsid w:val="000A13CA"/>
    <w:rsid w:val="000D23C0"/>
    <w:rsid w:val="00132C4A"/>
    <w:rsid w:val="002C033B"/>
    <w:rsid w:val="002D1068"/>
    <w:rsid w:val="004074EB"/>
    <w:rsid w:val="00432752"/>
    <w:rsid w:val="004A18DA"/>
    <w:rsid w:val="004D269F"/>
    <w:rsid w:val="004D6715"/>
    <w:rsid w:val="004E7E9B"/>
    <w:rsid w:val="00656E15"/>
    <w:rsid w:val="0066094E"/>
    <w:rsid w:val="00812B35"/>
    <w:rsid w:val="00864828"/>
    <w:rsid w:val="008B78C5"/>
    <w:rsid w:val="00AB1CC1"/>
    <w:rsid w:val="00CB2E70"/>
    <w:rsid w:val="00CF483D"/>
    <w:rsid w:val="00D3374D"/>
    <w:rsid w:val="00E0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4A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точка R1</cp:lastModifiedBy>
  <cp:revision>4</cp:revision>
  <dcterms:created xsi:type="dcterms:W3CDTF">2021-10-11T15:56:00Z</dcterms:created>
  <dcterms:modified xsi:type="dcterms:W3CDTF">2022-09-24T15:47:00Z</dcterms:modified>
</cp:coreProperties>
</file>