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9F0" w:rsidRDefault="001369F0" w:rsidP="001369F0">
      <w:pPr>
        <w:pStyle w:val="Default"/>
        <w:jc w:val="center"/>
        <w:rPr>
          <w:b/>
          <w:bCs/>
          <w:sz w:val="28"/>
          <w:szCs w:val="28"/>
        </w:rPr>
      </w:pPr>
      <w:bookmarkStart w:id="0" w:name="_GoBack"/>
      <w:r w:rsidRPr="001369F0">
        <w:rPr>
          <w:b/>
          <w:bCs/>
          <w:sz w:val="28"/>
          <w:szCs w:val="28"/>
        </w:rPr>
        <w:t>Памятка о правилах проведения ГИА в 2023 году</w:t>
      </w:r>
    </w:p>
    <w:bookmarkEnd w:id="0"/>
    <w:p w:rsidR="001369F0" w:rsidRPr="001369F0" w:rsidRDefault="001369F0" w:rsidP="001369F0">
      <w:pPr>
        <w:pStyle w:val="Default"/>
        <w:jc w:val="center"/>
        <w:rPr>
          <w:sz w:val="28"/>
          <w:szCs w:val="28"/>
        </w:rPr>
      </w:pPr>
    </w:p>
    <w:p w:rsidR="001369F0" w:rsidRDefault="001369F0" w:rsidP="001369F0">
      <w:pPr>
        <w:pStyle w:val="Default"/>
        <w:jc w:val="both"/>
        <w:rPr>
          <w:b/>
          <w:bCs/>
          <w:sz w:val="28"/>
          <w:szCs w:val="28"/>
        </w:rPr>
      </w:pPr>
      <w:r w:rsidRPr="001369F0">
        <w:rPr>
          <w:b/>
          <w:bCs/>
          <w:sz w:val="28"/>
          <w:szCs w:val="28"/>
        </w:rPr>
        <w:t xml:space="preserve">Общая информация о порядке проведении ГИА: </w:t>
      </w:r>
    </w:p>
    <w:p w:rsidR="001369F0" w:rsidRPr="001369F0" w:rsidRDefault="001369F0" w:rsidP="001369F0">
      <w:pPr>
        <w:pStyle w:val="Default"/>
        <w:jc w:val="both"/>
        <w:rPr>
          <w:sz w:val="28"/>
          <w:szCs w:val="28"/>
        </w:rPr>
      </w:pPr>
    </w:p>
    <w:p w:rsidR="001369F0" w:rsidRPr="001369F0" w:rsidRDefault="001369F0" w:rsidP="001369F0">
      <w:pPr>
        <w:pStyle w:val="Default"/>
        <w:spacing w:after="51"/>
        <w:ind w:firstLine="709"/>
        <w:jc w:val="both"/>
        <w:rPr>
          <w:sz w:val="28"/>
          <w:szCs w:val="28"/>
        </w:rPr>
      </w:pPr>
      <w:r w:rsidRPr="001369F0">
        <w:rPr>
          <w:sz w:val="28"/>
          <w:szCs w:val="28"/>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w:t>
      </w:r>
      <w:r>
        <w:rPr>
          <w:sz w:val="28"/>
          <w:szCs w:val="28"/>
        </w:rPr>
        <w:t>) переносными металлоискателями</w:t>
      </w:r>
      <w:r w:rsidRPr="001369F0">
        <w:rPr>
          <w:sz w:val="28"/>
          <w:szCs w:val="28"/>
        </w:rPr>
        <w:t xml:space="preserve">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1369F0" w:rsidRPr="001369F0" w:rsidRDefault="001369F0" w:rsidP="001369F0">
      <w:pPr>
        <w:pStyle w:val="Default"/>
        <w:spacing w:after="51"/>
        <w:ind w:firstLine="709"/>
        <w:jc w:val="both"/>
        <w:rPr>
          <w:sz w:val="28"/>
          <w:szCs w:val="28"/>
        </w:rPr>
      </w:pPr>
      <w:r w:rsidRPr="001369F0">
        <w:rPr>
          <w:sz w:val="28"/>
          <w:szCs w:val="28"/>
        </w:rPr>
        <w:t xml:space="preserve">2. ГИА по всем учебным предметам начинается в 10.00 по местному времени. </w:t>
      </w:r>
    </w:p>
    <w:p w:rsidR="001369F0" w:rsidRPr="001369F0" w:rsidRDefault="001369F0" w:rsidP="001369F0">
      <w:pPr>
        <w:pStyle w:val="Default"/>
        <w:spacing w:after="51"/>
        <w:ind w:firstLine="709"/>
        <w:jc w:val="both"/>
        <w:rPr>
          <w:sz w:val="28"/>
          <w:szCs w:val="28"/>
        </w:rPr>
      </w:pPr>
      <w:r w:rsidRPr="001369F0">
        <w:rPr>
          <w:sz w:val="28"/>
          <w:szCs w:val="28"/>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w:t>
      </w:r>
      <w:r>
        <w:rPr>
          <w:sz w:val="28"/>
          <w:szCs w:val="28"/>
        </w:rPr>
        <w:t>КБР</w:t>
      </w:r>
      <w:r w:rsidRPr="001369F0">
        <w:rPr>
          <w:sz w:val="28"/>
          <w:szCs w:val="28"/>
        </w:rPr>
        <w:t xml:space="preserve">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rsidR="001369F0" w:rsidRPr="001369F0" w:rsidRDefault="001369F0" w:rsidP="001369F0">
      <w:pPr>
        <w:pStyle w:val="Default"/>
        <w:spacing w:after="51"/>
        <w:ind w:firstLine="709"/>
        <w:jc w:val="both"/>
        <w:rPr>
          <w:sz w:val="28"/>
          <w:szCs w:val="28"/>
        </w:rPr>
      </w:pPr>
      <w:r w:rsidRPr="001369F0">
        <w:rPr>
          <w:sz w:val="28"/>
          <w:szCs w:val="28"/>
        </w:rPr>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w:t>
      </w:r>
    </w:p>
    <w:p w:rsidR="001369F0" w:rsidRPr="001369F0" w:rsidRDefault="001369F0" w:rsidP="001369F0">
      <w:pPr>
        <w:pStyle w:val="Default"/>
        <w:spacing w:after="51"/>
        <w:ind w:firstLine="709"/>
        <w:jc w:val="both"/>
        <w:rPr>
          <w:sz w:val="28"/>
          <w:szCs w:val="28"/>
        </w:rPr>
      </w:pPr>
      <w:r w:rsidRPr="001369F0">
        <w:rPr>
          <w:sz w:val="28"/>
          <w:szCs w:val="28"/>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rsidR="001369F0" w:rsidRPr="001369F0" w:rsidRDefault="001369F0" w:rsidP="001369F0">
      <w:pPr>
        <w:pStyle w:val="Default"/>
        <w:ind w:firstLine="709"/>
        <w:jc w:val="both"/>
        <w:rPr>
          <w:sz w:val="28"/>
          <w:szCs w:val="28"/>
        </w:rPr>
      </w:pPr>
      <w:r w:rsidRPr="001369F0">
        <w:rPr>
          <w:sz w:val="28"/>
          <w:szCs w:val="28"/>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1369F0" w:rsidRPr="001369F0" w:rsidRDefault="001369F0" w:rsidP="001369F0">
      <w:pPr>
        <w:pStyle w:val="Default"/>
        <w:jc w:val="both"/>
        <w:rPr>
          <w:sz w:val="28"/>
          <w:szCs w:val="28"/>
        </w:rPr>
      </w:pPr>
    </w:p>
    <w:p w:rsidR="001369F0" w:rsidRDefault="001369F0" w:rsidP="001369F0">
      <w:pPr>
        <w:pStyle w:val="Default"/>
        <w:jc w:val="both"/>
        <w:rPr>
          <w:b/>
          <w:bCs/>
          <w:sz w:val="28"/>
          <w:szCs w:val="28"/>
        </w:rPr>
      </w:pPr>
      <w:r w:rsidRPr="001369F0">
        <w:rPr>
          <w:b/>
          <w:bCs/>
          <w:sz w:val="28"/>
          <w:szCs w:val="28"/>
        </w:rPr>
        <w:t xml:space="preserve">Обязанности участника экзамена в рамках участия в ГИА: </w:t>
      </w:r>
    </w:p>
    <w:p w:rsidR="009C34CC" w:rsidRPr="001369F0" w:rsidRDefault="009C34CC" w:rsidP="001369F0">
      <w:pPr>
        <w:pStyle w:val="Default"/>
        <w:jc w:val="both"/>
        <w:rPr>
          <w:sz w:val="28"/>
          <w:szCs w:val="28"/>
        </w:rPr>
      </w:pPr>
    </w:p>
    <w:p w:rsidR="001369F0" w:rsidRPr="001369F0" w:rsidRDefault="001369F0" w:rsidP="009C34CC">
      <w:pPr>
        <w:pStyle w:val="Default"/>
        <w:spacing w:after="51"/>
        <w:ind w:firstLine="709"/>
        <w:jc w:val="both"/>
        <w:rPr>
          <w:sz w:val="28"/>
          <w:szCs w:val="28"/>
        </w:rPr>
      </w:pPr>
      <w:r w:rsidRPr="001369F0">
        <w:rPr>
          <w:sz w:val="28"/>
          <w:szCs w:val="28"/>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1369F0" w:rsidRPr="001369F0" w:rsidRDefault="001369F0" w:rsidP="009C34CC">
      <w:pPr>
        <w:pStyle w:val="Default"/>
        <w:spacing w:after="51"/>
        <w:ind w:firstLine="709"/>
        <w:jc w:val="both"/>
        <w:rPr>
          <w:sz w:val="28"/>
          <w:szCs w:val="28"/>
        </w:rPr>
      </w:pPr>
      <w:r w:rsidRPr="001369F0">
        <w:rPr>
          <w:sz w:val="28"/>
          <w:szCs w:val="28"/>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9C34CC" w:rsidRDefault="001369F0" w:rsidP="009C34CC">
      <w:pPr>
        <w:pStyle w:val="Default"/>
        <w:ind w:firstLine="709"/>
        <w:jc w:val="both"/>
        <w:rPr>
          <w:sz w:val="28"/>
          <w:szCs w:val="28"/>
        </w:rPr>
      </w:pPr>
      <w:r w:rsidRPr="001369F0">
        <w:rPr>
          <w:sz w:val="28"/>
          <w:szCs w:val="28"/>
        </w:rPr>
        <w:lastRenderedPageBreak/>
        <w:t xml:space="preserve">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w:t>
      </w:r>
    </w:p>
    <w:p w:rsidR="0018516C" w:rsidRDefault="001369F0" w:rsidP="0018516C">
      <w:pPr>
        <w:pStyle w:val="Default"/>
        <w:ind w:firstLine="709"/>
        <w:jc w:val="both"/>
        <w:rPr>
          <w:color w:val="auto"/>
          <w:sz w:val="28"/>
          <w:szCs w:val="28"/>
        </w:rPr>
      </w:pPr>
      <w:r w:rsidRPr="001369F0">
        <w:rPr>
          <w:color w:val="auto"/>
          <w:sz w:val="28"/>
          <w:szCs w:val="28"/>
        </w:rPr>
        <w:t>В случае проведения ГИА по русскому языку (часть 1– изложение), по иностранным языкам (письменная часть, раздел «</w:t>
      </w:r>
      <w:proofErr w:type="spellStart"/>
      <w:r w:rsidRPr="001369F0">
        <w:rPr>
          <w:color w:val="auto"/>
          <w:sz w:val="28"/>
          <w:szCs w:val="28"/>
        </w:rPr>
        <w:t>Аудирование</w:t>
      </w:r>
      <w:proofErr w:type="spellEnd"/>
      <w:r w:rsidRPr="001369F0">
        <w:rPr>
          <w:color w:val="auto"/>
          <w:sz w:val="28"/>
          <w:szCs w:val="28"/>
        </w:rPr>
        <w:t xml:space="preserve">»)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w:t>
      </w:r>
      <w:proofErr w:type="spellStart"/>
      <w:r w:rsidRPr="001369F0">
        <w:rPr>
          <w:color w:val="auto"/>
          <w:sz w:val="28"/>
          <w:szCs w:val="28"/>
        </w:rPr>
        <w:t>аудирование</w:t>
      </w:r>
      <w:proofErr w:type="spellEnd"/>
      <w:r w:rsidRPr="001369F0">
        <w:rPr>
          <w:color w:val="auto"/>
          <w:sz w:val="28"/>
          <w:szCs w:val="28"/>
        </w:rPr>
        <w:t xml:space="preserve"> для опоздавших участников экзамена не проводится (за исключением случая, когда в аудитории нет других участников экзамена). </w:t>
      </w:r>
    </w:p>
    <w:p w:rsidR="001369F0" w:rsidRPr="001369F0" w:rsidRDefault="001369F0" w:rsidP="0018516C">
      <w:pPr>
        <w:pStyle w:val="Default"/>
        <w:ind w:firstLine="709"/>
        <w:jc w:val="both"/>
        <w:rPr>
          <w:color w:val="auto"/>
          <w:sz w:val="28"/>
          <w:szCs w:val="28"/>
        </w:rPr>
      </w:pPr>
      <w:r w:rsidRPr="001369F0">
        <w:rPr>
          <w:color w:val="auto"/>
          <w:sz w:val="28"/>
          <w:szCs w:val="28"/>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w:t>
      </w:r>
    </w:p>
    <w:p w:rsidR="001369F0" w:rsidRPr="001369F0" w:rsidRDefault="001369F0" w:rsidP="0018516C">
      <w:pPr>
        <w:pStyle w:val="Default"/>
        <w:ind w:firstLine="708"/>
        <w:jc w:val="both"/>
        <w:rPr>
          <w:color w:val="auto"/>
          <w:sz w:val="28"/>
          <w:szCs w:val="28"/>
        </w:rPr>
      </w:pPr>
      <w:r w:rsidRPr="001369F0">
        <w:rPr>
          <w:color w:val="auto"/>
          <w:sz w:val="28"/>
          <w:szCs w:val="28"/>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1369F0" w:rsidRPr="001369F0" w:rsidRDefault="001369F0" w:rsidP="0018516C">
      <w:pPr>
        <w:pStyle w:val="Default"/>
        <w:ind w:firstLine="708"/>
        <w:jc w:val="both"/>
        <w:rPr>
          <w:color w:val="auto"/>
          <w:sz w:val="28"/>
          <w:szCs w:val="28"/>
        </w:rPr>
      </w:pPr>
      <w:r w:rsidRPr="001369F0">
        <w:rPr>
          <w:color w:val="auto"/>
          <w:sz w:val="28"/>
          <w:szCs w:val="28"/>
        </w:rPr>
        <w:t xml:space="preserve">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1369F0" w:rsidRPr="001369F0" w:rsidRDefault="001369F0" w:rsidP="0018516C">
      <w:pPr>
        <w:pStyle w:val="Default"/>
        <w:ind w:firstLine="708"/>
        <w:jc w:val="both"/>
        <w:rPr>
          <w:color w:val="auto"/>
          <w:sz w:val="28"/>
          <w:szCs w:val="28"/>
        </w:rPr>
      </w:pPr>
      <w:r w:rsidRPr="001369F0">
        <w:rPr>
          <w:color w:val="auto"/>
          <w:sz w:val="28"/>
          <w:szCs w:val="28"/>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1369F0" w:rsidRPr="001369F0" w:rsidRDefault="001369F0" w:rsidP="0018516C">
      <w:pPr>
        <w:pStyle w:val="Default"/>
        <w:spacing w:after="51"/>
        <w:ind w:firstLine="708"/>
        <w:jc w:val="both"/>
        <w:rPr>
          <w:color w:val="auto"/>
          <w:sz w:val="28"/>
          <w:szCs w:val="28"/>
        </w:rPr>
      </w:pPr>
      <w:r w:rsidRPr="001369F0">
        <w:rPr>
          <w:color w:val="auto"/>
          <w:sz w:val="28"/>
          <w:szCs w:val="28"/>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rsidR="001369F0" w:rsidRPr="001369F0" w:rsidRDefault="001369F0" w:rsidP="0018516C">
      <w:pPr>
        <w:pStyle w:val="Default"/>
        <w:ind w:firstLine="708"/>
        <w:jc w:val="both"/>
        <w:rPr>
          <w:color w:val="auto"/>
          <w:sz w:val="28"/>
          <w:szCs w:val="28"/>
        </w:rPr>
      </w:pPr>
      <w:r w:rsidRPr="001369F0">
        <w:rPr>
          <w:color w:val="auto"/>
          <w:sz w:val="28"/>
          <w:szCs w:val="28"/>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w:t>
      </w:r>
    </w:p>
    <w:p w:rsidR="001369F0" w:rsidRPr="001369F0" w:rsidRDefault="001369F0" w:rsidP="0018516C">
      <w:pPr>
        <w:pStyle w:val="Default"/>
        <w:ind w:firstLine="708"/>
        <w:jc w:val="both"/>
        <w:rPr>
          <w:color w:val="auto"/>
          <w:sz w:val="28"/>
          <w:szCs w:val="28"/>
        </w:rPr>
      </w:pPr>
      <w:r w:rsidRPr="001369F0">
        <w:rPr>
          <w:color w:val="auto"/>
          <w:sz w:val="28"/>
          <w:szCs w:val="28"/>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1369F0" w:rsidRPr="001369F0" w:rsidRDefault="001369F0" w:rsidP="0018516C">
      <w:pPr>
        <w:pStyle w:val="Default"/>
        <w:spacing w:after="51"/>
        <w:ind w:firstLine="708"/>
        <w:jc w:val="both"/>
        <w:rPr>
          <w:color w:val="auto"/>
          <w:sz w:val="28"/>
          <w:szCs w:val="28"/>
        </w:rPr>
      </w:pPr>
      <w:r w:rsidRPr="001369F0">
        <w:rPr>
          <w:color w:val="auto"/>
          <w:sz w:val="28"/>
          <w:szCs w:val="28"/>
        </w:rPr>
        <w:t xml:space="preserve">7. 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w:t>
      </w:r>
      <w:r w:rsidRPr="001369F0">
        <w:rPr>
          <w:color w:val="auto"/>
          <w:sz w:val="28"/>
          <w:szCs w:val="28"/>
        </w:rPr>
        <w:lastRenderedPageBreak/>
        <w:t xml:space="preserve">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18516C" w:rsidRDefault="001369F0" w:rsidP="0018516C">
      <w:pPr>
        <w:pStyle w:val="Default"/>
        <w:ind w:firstLine="708"/>
        <w:jc w:val="both"/>
        <w:rPr>
          <w:color w:val="auto"/>
          <w:sz w:val="28"/>
          <w:szCs w:val="28"/>
        </w:rPr>
      </w:pPr>
      <w:r w:rsidRPr="001369F0">
        <w:rPr>
          <w:color w:val="auto"/>
          <w:sz w:val="28"/>
          <w:szCs w:val="28"/>
        </w:rPr>
        <w:t xml:space="preserve">8. Экзаменационная работа выполняется </w:t>
      </w:r>
      <w:proofErr w:type="spellStart"/>
      <w:r w:rsidRPr="001369F0">
        <w:rPr>
          <w:color w:val="auto"/>
          <w:sz w:val="28"/>
          <w:szCs w:val="28"/>
        </w:rPr>
        <w:t>гелевой</w:t>
      </w:r>
      <w:proofErr w:type="spellEnd"/>
      <w:r w:rsidRPr="001369F0">
        <w:rPr>
          <w:color w:val="auto"/>
          <w:sz w:val="28"/>
          <w:szCs w:val="28"/>
        </w:rPr>
        <w:t xml:space="preserve">,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18516C" w:rsidRDefault="0018516C" w:rsidP="0018516C">
      <w:pPr>
        <w:pStyle w:val="Default"/>
        <w:ind w:firstLine="708"/>
        <w:jc w:val="both"/>
        <w:rPr>
          <w:b/>
          <w:bCs/>
          <w:color w:val="auto"/>
          <w:sz w:val="28"/>
          <w:szCs w:val="28"/>
        </w:rPr>
      </w:pPr>
    </w:p>
    <w:p w:rsidR="001369F0" w:rsidRDefault="001369F0" w:rsidP="0018516C">
      <w:pPr>
        <w:pStyle w:val="Default"/>
        <w:ind w:firstLine="708"/>
        <w:jc w:val="both"/>
        <w:rPr>
          <w:b/>
          <w:bCs/>
          <w:color w:val="auto"/>
          <w:sz w:val="28"/>
          <w:szCs w:val="28"/>
        </w:rPr>
      </w:pPr>
      <w:r w:rsidRPr="001369F0">
        <w:rPr>
          <w:b/>
          <w:bCs/>
          <w:color w:val="auto"/>
          <w:sz w:val="28"/>
          <w:szCs w:val="28"/>
        </w:rPr>
        <w:t xml:space="preserve">Права участника экзамена в рамках участия в ГИА: </w:t>
      </w:r>
    </w:p>
    <w:p w:rsidR="0018516C" w:rsidRPr="001369F0" w:rsidRDefault="0018516C" w:rsidP="0018516C">
      <w:pPr>
        <w:pStyle w:val="Default"/>
        <w:ind w:firstLine="708"/>
        <w:jc w:val="both"/>
        <w:rPr>
          <w:color w:val="auto"/>
          <w:sz w:val="28"/>
          <w:szCs w:val="28"/>
        </w:rPr>
      </w:pPr>
    </w:p>
    <w:p w:rsidR="001369F0" w:rsidRPr="001369F0" w:rsidRDefault="001369F0" w:rsidP="0018516C">
      <w:pPr>
        <w:pStyle w:val="Default"/>
        <w:ind w:firstLine="709"/>
        <w:jc w:val="both"/>
        <w:rPr>
          <w:color w:val="auto"/>
          <w:sz w:val="28"/>
          <w:szCs w:val="28"/>
        </w:rPr>
      </w:pPr>
      <w:r w:rsidRPr="001369F0">
        <w:rPr>
          <w:color w:val="auto"/>
          <w:sz w:val="28"/>
          <w:szCs w:val="28"/>
        </w:rP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черновики не выдаются). </w:t>
      </w:r>
    </w:p>
    <w:p w:rsidR="001369F0" w:rsidRPr="001369F0" w:rsidRDefault="001369F0" w:rsidP="0018516C">
      <w:pPr>
        <w:pStyle w:val="Default"/>
        <w:ind w:firstLine="709"/>
        <w:jc w:val="both"/>
        <w:rPr>
          <w:color w:val="auto"/>
          <w:sz w:val="28"/>
          <w:szCs w:val="28"/>
        </w:rPr>
      </w:pPr>
      <w:r w:rsidRPr="0018516C">
        <w:rPr>
          <w:b/>
          <w:color w:val="auto"/>
          <w:sz w:val="28"/>
          <w:szCs w:val="28"/>
        </w:rPr>
        <w:t>Внимание! Черновики и КИМ не проверяются и записи в них не учитываются при обработке</w:t>
      </w:r>
      <w:r w:rsidRPr="001369F0">
        <w:rPr>
          <w:color w:val="auto"/>
          <w:sz w:val="28"/>
          <w:szCs w:val="28"/>
        </w:rPr>
        <w:t xml:space="preserve">. </w:t>
      </w:r>
    </w:p>
    <w:p w:rsidR="001369F0" w:rsidRPr="001369F0" w:rsidRDefault="001369F0" w:rsidP="00C909DF">
      <w:pPr>
        <w:pStyle w:val="Default"/>
        <w:ind w:firstLine="709"/>
        <w:jc w:val="both"/>
        <w:rPr>
          <w:color w:val="auto"/>
          <w:sz w:val="28"/>
          <w:szCs w:val="28"/>
        </w:rPr>
      </w:pPr>
      <w:r w:rsidRPr="001369F0">
        <w:rPr>
          <w:color w:val="auto"/>
          <w:sz w:val="28"/>
          <w:szCs w:val="28"/>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1369F0" w:rsidRPr="001369F0" w:rsidRDefault="001369F0" w:rsidP="00C909DF">
      <w:pPr>
        <w:pStyle w:val="Default"/>
        <w:ind w:firstLine="709"/>
        <w:jc w:val="both"/>
        <w:rPr>
          <w:color w:val="auto"/>
          <w:sz w:val="28"/>
          <w:szCs w:val="28"/>
        </w:rPr>
      </w:pPr>
      <w:r w:rsidRPr="001369F0">
        <w:rPr>
          <w:color w:val="auto"/>
          <w:sz w:val="28"/>
          <w:szCs w:val="28"/>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rsidR="001369F0" w:rsidRPr="001369F0" w:rsidRDefault="001369F0" w:rsidP="00C909DF">
      <w:pPr>
        <w:pStyle w:val="Default"/>
        <w:ind w:firstLine="709"/>
        <w:jc w:val="both"/>
        <w:rPr>
          <w:color w:val="auto"/>
          <w:sz w:val="28"/>
          <w:szCs w:val="28"/>
        </w:rPr>
      </w:pPr>
      <w:r w:rsidRPr="001369F0">
        <w:rPr>
          <w:color w:val="auto"/>
          <w:sz w:val="28"/>
          <w:szCs w:val="28"/>
        </w:rPr>
        <w:t xml:space="preserve">4. Участникам экзаменов, не прошедшим ГИА или получившим на ГИА неудовлетворительные результаты более чем по двум </w:t>
      </w:r>
      <w:proofErr w:type="gramStart"/>
      <w:r w:rsidRPr="001369F0">
        <w:rPr>
          <w:color w:val="auto"/>
          <w:sz w:val="28"/>
          <w:szCs w:val="28"/>
        </w:rPr>
        <w:t>учебным предметам</w:t>
      </w:r>
      <w:proofErr w:type="gramEnd"/>
      <w:r w:rsidRPr="001369F0">
        <w:rPr>
          <w:color w:val="auto"/>
          <w:sz w:val="28"/>
          <w:szCs w:val="28"/>
        </w:rPr>
        <w:t xml:space="preserve">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rsidR="001369F0" w:rsidRPr="001369F0" w:rsidRDefault="001369F0" w:rsidP="0018516C">
      <w:pPr>
        <w:pStyle w:val="Default"/>
        <w:spacing w:after="51"/>
        <w:ind w:firstLine="709"/>
        <w:jc w:val="both"/>
        <w:rPr>
          <w:color w:val="auto"/>
          <w:sz w:val="28"/>
          <w:szCs w:val="28"/>
        </w:rPr>
      </w:pPr>
      <w:r w:rsidRPr="001369F0">
        <w:rPr>
          <w:color w:val="auto"/>
          <w:sz w:val="28"/>
          <w:szCs w:val="28"/>
        </w:rPr>
        <w:t xml:space="preserve">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rsidR="001369F0" w:rsidRPr="001369F0" w:rsidRDefault="001369F0" w:rsidP="0018516C">
      <w:pPr>
        <w:pStyle w:val="Default"/>
        <w:ind w:firstLine="709"/>
        <w:jc w:val="both"/>
        <w:rPr>
          <w:color w:val="auto"/>
          <w:sz w:val="28"/>
          <w:szCs w:val="28"/>
        </w:rPr>
      </w:pPr>
      <w:r w:rsidRPr="001369F0">
        <w:rPr>
          <w:color w:val="auto"/>
          <w:sz w:val="28"/>
          <w:szCs w:val="28"/>
        </w:rPr>
        <w:lastRenderedPageBreak/>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w:t>
      </w:r>
    </w:p>
    <w:p w:rsidR="001369F0" w:rsidRPr="001369F0" w:rsidRDefault="001369F0" w:rsidP="0018516C">
      <w:pPr>
        <w:pStyle w:val="Default"/>
        <w:ind w:firstLine="709"/>
        <w:jc w:val="both"/>
        <w:rPr>
          <w:color w:val="auto"/>
          <w:sz w:val="28"/>
          <w:szCs w:val="28"/>
        </w:rPr>
      </w:pPr>
      <w:r w:rsidRPr="001369F0">
        <w:rPr>
          <w:color w:val="auto"/>
          <w:sz w:val="28"/>
          <w:szCs w:val="28"/>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rsidR="001369F0" w:rsidRPr="001369F0" w:rsidRDefault="001369F0" w:rsidP="0018516C">
      <w:pPr>
        <w:pStyle w:val="Default"/>
        <w:ind w:firstLine="709"/>
        <w:jc w:val="both"/>
        <w:rPr>
          <w:color w:val="auto"/>
          <w:sz w:val="28"/>
          <w:szCs w:val="28"/>
        </w:rPr>
      </w:pPr>
      <w:r w:rsidRPr="001369F0">
        <w:rPr>
          <w:color w:val="auto"/>
          <w:sz w:val="28"/>
          <w:szCs w:val="28"/>
        </w:rPr>
        <w:t xml:space="preserve">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1369F0" w:rsidRPr="001369F0" w:rsidRDefault="001369F0" w:rsidP="0018516C">
      <w:pPr>
        <w:pStyle w:val="Default"/>
        <w:ind w:firstLine="709"/>
        <w:jc w:val="both"/>
        <w:rPr>
          <w:color w:val="auto"/>
          <w:sz w:val="28"/>
          <w:szCs w:val="28"/>
        </w:rPr>
      </w:pPr>
      <w:r w:rsidRPr="001369F0">
        <w:rPr>
          <w:color w:val="auto"/>
          <w:sz w:val="28"/>
          <w:szCs w:val="28"/>
        </w:rPr>
        <w:t xml:space="preserve">Обучающийся и (или) его родители (законные представители) при желании присутствуют при рассмотрении апелляции. </w:t>
      </w:r>
    </w:p>
    <w:p w:rsidR="000D6A47" w:rsidRDefault="001369F0" w:rsidP="000D6A47">
      <w:pPr>
        <w:pStyle w:val="Default"/>
        <w:ind w:firstLine="709"/>
        <w:jc w:val="both"/>
        <w:rPr>
          <w:b/>
          <w:bCs/>
          <w:color w:val="auto"/>
          <w:sz w:val="28"/>
          <w:szCs w:val="28"/>
        </w:rPr>
      </w:pPr>
      <w:r w:rsidRPr="001369F0">
        <w:rPr>
          <w:b/>
          <w:bCs/>
          <w:color w:val="auto"/>
          <w:sz w:val="28"/>
          <w:szCs w:val="28"/>
        </w:rPr>
        <w:t xml:space="preserve">Апелляцию о нарушении установленного порядка проведения ГИА участник экзамена подает в день проведения экзамена члену ГЭК, не покидая ППЭ. </w:t>
      </w:r>
    </w:p>
    <w:p w:rsidR="001369F0" w:rsidRPr="001369F0" w:rsidRDefault="001369F0" w:rsidP="000D6A47">
      <w:pPr>
        <w:pStyle w:val="Default"/>
        <w:ind w:firstLine="709"/>
        <w:jc w:val="both"/>
        <w:rPr>
          <w:color w:val="auto"/>
          <w:sz w:val="28"/>
          <w:szCs w:val="28"/>
        </w:rPr>
      </w:pPr>
      <w:r w:rsidRPr="001369F0">
        <w:rPr>
          <w:color w:val="auto"/>
          <w:sz w:val="28"/>
          <w:szCs w:val="28"/>
        </w:rPr>
        <w:t xml:space="preserve">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 </w:t>
      </w:r>
    </w:p>
    <w:p w:rsidR="001369F0" w:rsidRPr="001369F0" w:rsidRDefault="001369F0" w:rsidP="009247FB">
      <w:pPr>
        <w:pStyle w:val="Default"/>
        <w:ind w:firstLine="708"/>
        <w:jc w:val="both"/>
        <w:rPr>
          <w:color w:val="auto"/>
          <w:sz w:val="28"/>
          <w:szCs w:val="28"/>
        </w:rPr>
      </w:pPr>
      <w:r w:rsidRPr="001369F0">
        <w:rPr>
          <w:color w:val="auto"/>
          <w:sz w:val="28"/>
          <w:szCs w:val="28"/>
        </w:rPr>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1369F0" w:rsidRPr="001369F0" w:rsidRDefault="001369F0" w:rsidP="009247FB">
      <w:pPr>
        <w:pStyle w:val="Default"/>
        <w:ind w:firstLine="709"/>
        <w:jc w:val="both"/>
        <w:rPr>
          <w:color w:val="auto"/>
          <w:sz w:val="28"/>
          <w:szCs w:val="28"/>
        </w:rPr>
      </w:pPr>
      <w:r w:rsidRPr="001369F0">
        <w:rPr>
          <w:color w:val="auto"/>
          <w:sz w:val="28"/>
          <w:szCs w:val="28"/>
        </w:rPr>
        <w:t xml:space="preserve">об отклонении апелляции; </w:t>
      </w:r>
    </w:p>
    <w:p w:rsidR="001369F0" w:rsidRPr="001369F0" w:rsidRDefault="001369F0" w:rsidP="009247FB">
      <w:pPr>
        <w:pStyle w:val="Default"/>
        <w:ind w:firstLine="709"/>
        <w:jc w:val="both"/>
        <w:rPr>
          <w:color w:val="auto"/>
          <w:sz w:val="28"/>
          <w:szCs w:val="28"/>
        </w:rPr>
      </w:pPr>
      <w:r w:rsidRPr="001369F0">
        <w:rPr>
          <w:color w:val="auto"/>
          <w:sz w:val="28"/>
          <w:szCs w:val="28"/>
        </w:rPr>
        <w:t xml:space="preserve">об удовлетворении апелляции. </w:t>
      </w:r>
    </w:p>
    <w:p w:rsidR="001369F0" w:rsidRPr="001369F0" w:rsidRDefault="001369F0" w:rsidP="009247FB">
      <w:pPr>
        <w:pStyle w:val="Default"/>
        <w:ind w:firstLine="708"/>
        <w:jc w:val="both"/>
        <w:rPr>
          <w:color w:val="auto"/>
          <w:sz w:val="28"/>
          <w:szCs w:val="28"/>
        </w:rPr>
      </w:pPr>
      <w:r w:rsidRPr="001369F0">
        <w:rPr>
          <w:color w:val="auto"/>
          <w:sz w:val="28"/>
          <w:szCs w:val="28"/>
        </w:rPr>
        <w:t xml:space="preserve">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 </w:t>
      </w:r>
    </w:p>
    <w:p w:rsidR="009247FB" w:rsidRDefault="001369F0" w:rsidP="009247FB">
      <w:pPr>
        <w:pStyle w:val="Default"/>
        <w:ind w:firstLine="708"/>
        <w:jc w:val="both"/>
        <w:rPr>
          <w:b/>
          <w:bCs/>
          <w:color w:val="auto"/>
          <w:sz w:val="28"/>
          <w:szCs w:val="28"/>
        </w:rPr>
      </w:pPr>
      <w:r w:rsidRPr="001369F0">
        <w:rPr>
          <w:b/>
          <w:bCs/>
          <w:color w:val="auto"/>
          <w:sz w:val="28"/>
          <w:szCs w:val="28"/>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1369F0" w:rsidRPr="001369F0" w:rsidRDefault="001369F0" w:rsidP="009247FB">
      <w:pPr>
        <w:pStyle w:val="Default"/>
        <w:ind w:firstLine="708"/>
        <w:jc w:val="both"/>
        <w:rPr>
          <w:color w:val="auto"/>
          <w:sz w:val="28"/>
          <w:szCs w:val="28"/>
        </w:rPr>
      </w:pPr>
      <w:r w:rsidRPr="001369F0">
        <w:rPr>
          <w:color w:val="auto"/>
          <w:sz w:val="28"/>
          <w:szCs w:val="28"/>
        </w:rPr>
        <w:lastRenderedPageBreak/>
        <w:t xml:space="preserve">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 </w:t>
      </w:r>
    </w:p>
    <w:p w:rsidR="001369F0" w:rsidRPr="001369F0" w:rsidRDefault="001369F0" w:rsidP="009247FB">
      <w:pPr>
        <w:pStyle w:val="Default"/>
        <w:ind w:firstLine="708"/>
        <w:jc w:val="both"/>
        <w:rPr>
          <w:color w:val="auto"/>
          <w:sz w:val="28"/>
          <w:szCs w:val="28"/>
        </w:rPr>
      </w:pPr>
      <w:r w:rsidRPr="001369F0">
        <w:rPr>
          <w:color w:val="auto"/>
          <w:sz w:val="28"/>
          <w:szCs w:val="28"/>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rsidR="001369F0" w:rsidRPr="001369F0" w:rsidRDefault="001369F0" w:rsidP="009247FB">
      <w:pPr>
        <w:pStyle w:val="Default"/>
        <w:ind w:firstLine="708"/>
        <w:jc w:val="both"/>
        <w:rPr>
          <w:color w:val="auto"/>
          <w:sz w:val="28"/>
          <w:szCs w:val="28"/>
        </w:rPr>
      </w:pPr>
      <w:r w:rsidRPr="001369F0">
        <w:rPr>
          <w:color w:val="auto"/>
          <w:sz w:val="28"/>
          <w:szCs w:val="28"/>
        </w:rPr>
        <w:t xml:space="preserve">Указанные материалы предъявляются участникам экзаменов (в случае его присутствия при рассмотрении апелляции). </w:t>
      </w:r>
    </w:p>
    <w:p w:rsidR="009247FB" w:rsidRDefault="001369F0" w:rsidP="009247FB">
      <w:pPr>
        <w:pStyle w:val="Default"/>
        <w:ind w:firstLine="708"/>
        <w:jc w:val="both"/>
        <w:rPr>
          <w:color w:val="auto"/>
          <w:sz w:val="28"/>
          <w:szCs w:val="28"/>
        </w:rPr>
      </w:pPr>
      <w:r w:rsidRPr="001369F0">
        <w:rPr>
          <w:color w:val="auto"/>
          <w:sz w:val="28"/>
          <w:szCs w:val="28"/>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27452D" w:rsidRDefault="001369F0" w:rsidP="009247FB">
      <w:pPr>
        <w:pStyle w:val="Default"/>
        <w:ind w:firstLine="708"/>
        <w:jc w:val="both"/>
        <w:rPr>
          <w:color w:val="auto"/>
          <w:sz w:val="28"/>
          <w:szCs w:val="28"/>
        </w:rPr>
      </w:pPr>
      <w:r w:rsidRPr="001369F0">
        <w:rPr>
          <w:color w:val="auto"/>
          <w:sz w:val="28"/>
          <w:szCs w:val="28"/>
        </w:rPr>
        <w:t xml:space="preserve">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w:t>
      </w:r>
    </w:p>
    <w:p w:rsidR="0027452D" w:rsidRDefault="001369F0" w:rsidP="0027452D">
      <w:pPr>
        <w:pStyle w:val="Default"/>
        <w:ind w:firstLine="708"/>
        <w:jc w:val="both"/>
        <w:rPr>
          <w:color w:val="auto"/>
          <w:sz w:val="28"/>
          <w:szCs w:val="28"/>
        </w:rPr>
      </w:pPr>
      <w:r w:rsidRPr="001369F0">
        <w:rPr>
          <w:color w:val="auto"/>
          <w:sz w:val="28"/>
          <w:szCs w:val="28"/>
        </w:rPr>
        <w:t>Баллы могут быть изменены как в сторону увеличения, так и в сторону уменьшения.</w:t>
      </w:r>
    </w:p>
    <w:p w:rsidR="001369F0" w:rsidRPr="001369F0" w:rsidRDefault="001369F0" w:rsidP="0027452D">
      <w:pPr>
        <w:pStyle w:val="Default"/>
        <w:ind w:firstLine="708"/>
        <w:jc w:val="both"/>
        <w:rPr>
          <w:color w:val="auto"/>
          <w:sz w:val="28"/>
          <w:szCs w:val="28"/>
        </w:rPr>
      </w:pPr>
      <w:r w:rsidRPr="001369F0">
        <w:rPr>
          <w:color w:val="auto"/>
          <w:sz w:val="28"/>
          <w:szCs w:val="28"/>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rsidR="001369F0" w:rsidRPr="001369F0" w:rsidRDefault="001369F0" w:rsidP="006B7338">
      <w:pPr>
        <w:pStyle w:val="Default"/>
        <w:ind w:firstLine="708"/>
        <w:jc w:val="both"/>
        <w:rPr>
          <w:color w:val="auto"/>
          <w:sz w:val="28"/>
          <w:szCs w:val="28"/>
        </w:rPr>
      </w:pPr>
      <w:r w:rsidRPr="001369F0">
        <w:rPr>
          <w:color w:val="auto"/>
          <w:sz w:val="28"/>
          <w:szCs w:val="28"/>
        </w:rPr>
        <w:t xml:space="preserve">В случае отсутствия заявления об отзыве поданной апелляции конфликтная комиссия рассматривает его апелляцию в установленном порядке. </w:t>
      </w:r>
    </w:p>
    <w:p w:rsidR="001369F0" w:rsidRPr="001369F0" w:rsidRDefault="001369F0" w:rsidP="006B7338">
      <w:pPr>
        <w:pStyle w:val="Default"/>
        <w:ind w:firstLine="708"/>
        <w:jc w:val="both"/>
        <w:rPr>
          <w:color w:val="auto"/>
          <w:sz w:val="28"/>
          <w:szCs w:val="28"/>
        </w:rPr>
      </w:pPr>
      <w:r w:rsidRPr="001369F0">
        <w:rPr>
          <w:color w:val="auto"/>
          <w:sz w:val="28"/>
          <w:szCs w:val="28"/>
        </w:rP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 (или) на специализированных сайтах публикуется следующая информация: </w:t>
      </w:r>
    </w:p>
    <w:p w:rsidR="001369F0" w:rsidRPr="001369F0" w:rsidRDefault="001369F0" w:rsidP="006B7338">
      <w:pPr>
        <w:pStyle w:val="Default"/>
        <w:ind w:firstLine="709"/>
        <w:jc w:val="both"/>
        <w:rPr>
          <w:color w:val="auto"/>
          <w:sz w:val="28"/>
          <w:szCs w:val="28"/>
        </w:rPr>
      </w:pPr>
      <w:r w:rsidRPr="001369F0">
        <w:rPr>
          <w:color w:val="auto"/>
          <w:sz w:val="28"/>
          <w:szCs w:val="28"/>
        </w:rPr>
        <w:lastRenderedPageBreak/>
        <w:t xml:space="preserve">о сроках проведения ГИА – не позднее чем за месяц до завершения срока подачи заявления; </w:t>
      </w:r>
    </w:p>
    <w:p w:rsidR="001369F0" w:rsidRPr="001369F0" w:rsidRDefault="001369F0" w:rsidP="006B7338">
      <w:pPr>
        <w:pStyle w:val="Default"/>
        <w:ind w:firstLine="709"/>
        <w:jc w:val="both"/>
        <w:rPr>
          <w:color w:val="auto"/>
          <w:sz w:val="28"/>
          <w:szCs w:val="28"/>
        </w:rPr>
      </w:pPr>
      <w:r w:rsidRPr="001369F0">
        <w:rPr>
          <w:color w:val="auto"/>
          <w:sz w:val="28"/>
          <w:szCs w:val="28"/>
        </w:rPr>
        <w:t xml:space="preserve">о сроках и местах подачи заявлений на сдачу ГИА по учебным предметам – не позднее чем за два месяца до завершения срока подачи заявления; </w:t>
      </w:r>
    </w:p>
    <w:p w:rsidR="001369F0" w:rsidRPr="001369F0" w:rsidRDefault="001369F0" w:rsidP="006B7338">
      <w:pPr>
        <w:pStyle w:val="Default"/>
        <w:ind w:firstLine="709"/>
        <w:jc w:val="both"/>
        <w:rPr>
          <w:color w:val="auto"/>
          <w:sz w:val="28"/>
          <w:szCs w:val="28"/>
        </w:rPr>
      </w:pPr>
      <w:r w:rsidRPr="001369F0">
        <w:rPr>
          <w:color w:val="auto"/>
          <w:sz w:val="28"/>
          <w:szCs w:val="28"/>
        </w:rPr>
        <w:t xml:space="preserve">о сроках, местах и порядке подачи и рассмотрения апелляций – не позднее чем за месяц до начала экзаменов; </w:t>
      </w:r>
    </w:p>
    <w:p w:rsidR="001369F0" w:rsidRPr="001369F0" w:rsidRDefault="001369F0" w:rsidP="006B7338">
      <w:pPr>
        <w:pStyle w:val="Default"/>
        <w:ind w:firstLine="709"/>
        <w:jc w:val="both"/>
        <w:rPr>
          <w:color w:val="auto"/>
          <w:sz w:val="28"/>
          <w:szCs w:val="28"/>
        </w:rPr>
      </w:pPr>
      <w:r w:rsidRPr="001369F0">
        <w:rPr>
          <w:color w:val="auto"/>
          <w:sz w:val="28"/>
          <w:szCs w:val="28"/>
        </w:rPr>
        <w:t xml:space="preserve">о сроках, местах и порядке информирования о результатах ГИА – не позднее чем за месяц до дня начала ГИА. </w:t>
      </w:r>
    </w:p>
    <w:sectPr w:rsidR="001369F0" w:rsidRPr="00136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761DF4"/>
    <w:multiLevelType w:val="hybridMultilevel"/>
    <w:tmpl w:val="C96296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7D3A80"/>
    <w:multiLevelType w:val="hybridMultilevel"/>
    <w:tmpl w:val="4161C4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AEF269"/>
    <w:multiLevelType w:val="hybridMultilevel"/>
    <w:tmpl w:val="EA3D57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78ABDC"/>
    <w:multiLevelType w:val="hybridMultilevel"/>
    <w:tmpl w:val="4A06C5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D955989"/>
    <w:multiLevelType w:val="hybridMultilevel"/>
    <w:tmpl w:val="96298B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A0C8D1"/>
    <w:multiLevelType w:val="hybridMultilevel"/>
    <w:tmpl w:val="21A266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9D05524"/>
    <w:multiLevelType w:val="hybridMultilevel"/>
    <w:tmpl w:val="AD9644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F0"/>
    <w:rsid w:val="000D6A47"/>
    <w:rsid w:val="001369F0"/>
    <w:rsid w:val="0018516C"/>
    <w:rsid w:val="0027452D"/>
    <w:rsid w:val="006B7338"/>
    <w:rsid w:val="009247FB"/>
    <w:rsid w:val="009C34CC"/>
    <w:rsid w:val="00C42DF7"/>
    <w:rsid w:val="00C909DF"/>
    <w:rsid w:val="00F44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B5F132-3922-4A4F-B2F3-8652B0C9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69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11296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Статистика3</cp:lastModifiedBy>
  <cp:revision>2</cp:revision>
  <dcterms:created xsi:type="dcterms:W3CDTF">2023-02-15T12:01:00Z</dcterms:created>
  <dcterms:modified xsi:type="dcterms:W3CDTF">2023-02-15T12:01:00Z</dcterms:modified>
</cp:coreProperties>
</file>